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0A" w:rsidRPr="00E8362F" w:rsidRDefault="00E8362F" w:rsidP="00F2090A">
      <w:pPr>
        <w:pStyle w:val="1"/>
        <w:jc w:val="center"/>
        <w:rPr>
          <w:b/>
          <w:szCs w:val="28"/>
        </w:rPr>
      </w:pPr>
      <w:bookmarkStart w:id="0" w:name="_Toc279130922"/>
      <w:bookmarkStart w:id="1" w:name="_Toc279571701"/>
      <w:bookmarkStart w:id="2" w:name="_GoBack"/>
      <w:bookmarkEnd w:id="2"/>
      <w:r w:rsidRPr="00E8362F">
        <w:rPr>
          <w:b/>
          <w:szCs w:val="28"/>
        </w:rPr>
        <w:t>Пояснительная записка к о</w:t>
      </w:r>
      <w:r w:rsidR="00F2090A" w:rsidRPr="00E8362F">
        <w:rPr>
          <w:b/>
          <w:szCs w:val="28"/>
        </w:rPr>
        <w:t>тчет</w:t>
      </w:r>
      <w:r w:rsidRPr="00E8362F">
        <w:rPr>
          <w:b/>
          <w:szCs w:val="28"/>
        </w:rPr>
        <w:t>у</w:t>
      </w:r>
      <w:r w:rsidR="00F2090A" w:rsidRPr="00E8362F">
        <w:rPr>
          <w:b/>
          <w:szCs w:val="28"/>
        </w:rPr>
        <w:t xml:space="preserve"> по психиатрической</w:t>
      </w:r>
      <w:r w:rsidR="0052564E">
        <w:rPr>
          <w:b/>
          <w:szCs w:val="28"/>
        </w:rPr>
        <w:t xml:space="preserve"> и психотерапевтической</w:t>
      </w:r>
      <w:r w:rsidR="00F2090A" w:rsidRPr="00E8362F">
        <w:rPr>
          <w:b/>
          <w:szCs w:val="28"/>
        </w:rPr>
        <w:t xml:space="preserve"> службе</w:t>
      </w:r>
      <w:bookmarkEnd w:id="0"/>
      <w:bookmarkEnd w:id="1"/>
    </w:p>
    <w:p w:rsidR="00F2090A" w:rsidRDefault="00F2090A" w:rsidP="00F2090A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8362F">
        <w:rPr>
          <w:rFonts w:ascii="Times New Roman" w:hAnsi="Times New Roman"/>
          <w:b/>
          <w:bCs/>
          <w:sz w:val="32"/>
          <w:szCs w:val="28"/>
        </w:rPr>
        <w:t>за 20</w:t>
      </w:r>
      <w:r w:rsidR="00E03103">
        <w:rPr>
          <w:rFonts w:ascii="Times New Roman" w:hAnsi="Times New Roman"/>
          <w:b/>
          <w:bCs/>
          <w:sz w:val="32"/>
          <w:szCs w:val="28"/>
          <w:lang w:val="en-US"/>
        </w:rPr>
        <w:t>22</w:t>
      </w:r>
      <w:r w:rsidRPr="00E8362F">
        <w:rPr>
          <w:rFonts w:ascii="Times New Roman" w:hAnsi="Times New Roman"/>
          <w:b/>
          <w:bCs/>
          <w:sz w:val="32"/>
          <w:szCs w:val="28"/>
        </w:rPr>
        <w:t xml:space="preserve"> год</w:t>
      </w:r>
    </w:p>
    <w:p w:rsidR="00F2090A" w:rsidRPr="007254D9" w:rsidRDefault="00F2090A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Характеристика психиатрической службы ЛПУ</w:t>
      </w:r>
    </w:p>
    <w:p w:rsidR="00F2090A" w:rsidRPr="00F01253" w:rsidRDefault="00F2090A" w:rsidP="00F2090A">
      <w:pPr>
        <w:spacing w:after="0"/>
        <w:jc w:val="center"/>
        <w:rPr>
          <w:b/>
          <w:sz w:val="28"/>
        </w:rPr>
      </w:pP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Наименование ЛПУ:</w:t>
      </w:r>
      <w:r w:rsidR="007254D9">
        <w:rPr>
          <w:sz w:val="28"/>
        </w:rPr>
        <w:t>_________________________________________________________________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Численность обслуживаемого население:</w:t>
      </w:r>
      <w:r w:rsidR="007254D9">
        <w:rPr>
          <w:sz w:val="28"/>
        </w:rPr>
        <w:t>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- в т.ч. детей до 18 лет:</w:t>
      </w:r>
      <w:r w:rsidR="007254D9">
        <w:rPr>
          <w:sz w:val="28"/>
        </w:rPr>
        <w:t>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Характеристика системы здравоохранения: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Головное стационарное учреждение здравоохранения на территории, оказывающее психиатрическую помощь (психи. больница, диспансер, ЦРБ, гор. больница и т.п.):</w:t>
      </w:r>
      <w:r w:rsidR="007254D9">
        <w:rPr>
          <w:sz w:val="28"/>
        </w:rPr>
        <w:t>__________________________________________________________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Амбулаторные учреждения, имеющие в штате должности врачей-психиатров или психотерапевтов:</w:t>
      </w:r>
      <w:r w:rsidR="007254D9">
        <w:rPr>
          <w:sz w:val="28"/>
        </w:rPr>
        <w:t>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Врачебные амбулатории и ФАПы (численность, максимальная удалённость):</w:t>
      </w:r>
      <w:r w:rsidR="007254D9">
        <w:rPr>
          <w:sz w:val="28"/>
        </w:rPr>
        <w:t>_______________________________________________________________________</w:t>
      </w:r>
    </w:p>
    <w:p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Наличие кабинетов социально-психологической помощи:</w:t>
      </w:r>
      <w:r w:rsidR="007254D9">
        <w:rPr>
          <w:sz w:val="28"/>
        </w:rPr>
        <w:t>__________________</w:t>
      </w:r>
    </w:p>
    <w:p w:rsidR="00F2090A" w:rsidRDefault="007254D9" w:rsidP="00F2090A">
      <w:pPr>
        <w:spacing w:after="0"/>
        <w:rPr>
          <w:sz w:val="28"/>
        </w:rPr>
      </w:pPr>
      <w:r>
        <w:rPr>
          <w:sz w:val="28"/>
        </w:rPr>
        <w:t>Наличие</w:t>
      </w:r>
      <w:r w:rsidR="00F2090A" w:rsidRPr="00007394">
        <w:rPr>
          <w:sz w:val="28"/>
        </w:rPr>
        <w:t xml:space="preserve"> должностей психиатра (психотерапевта) в ЛПУ, оказывающих первичную медико-санитарную помощь, в том числе должностей врачей-консультантов в стационарах:</w:t>
      </w:r>
      <w:r>
        <w:rPr>
          <w:sz w:val="28"/>
        </w:rPr>
        <w:t xml:space="preserve"> __________________________________________</w:t>
      </w:r>
    </w:p>
    <w:p w:rsidR="00E8362F" w:rsidRDefault="00E8362F" w:rsidP="00F2090A">
      <w:pPr>
        <w:spacing w:after="0"/>
        <w:rPr>
          <w:sz w:val="28"/>
        </w:rPr>
      </w:pPr>
    </w:p>
    <w:p w:rsidR="00F2090A" w:rsidRPr="007254D9" w:rsidRDefault="007254D9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Амбулаторная психиатрическая помощь</w:t>
      </w:r>
    </w:p>
    <w:p w:rsidR="00F2090A" w:rsidRPr="00521695" w:rsidRDefault="00F2090A" w:rsidP="00F2090A">
      <w:pPr>
        <w:spacing w:after="0"/>
        <w:jc w:val="center"/>
        <w:rPr>
          <w:b/>
          <w:sz w:val="24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Кадры психиатрической службы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689"/>
        <w:gridCol w:w="1523"/>
        <w:gridCol w:w="1331"/>
        <w:gridCol w:w="1331"/>
        <w:gridCol w:w="1331"/>
      </w:tblGrid>
      <w:tr w:rsidR="00F2090A" w:rsidRPr="006C7211" w:rsidTr="00E8362F">
        <w:trPr>
          <w:trHeight w:val="459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Должности специалистов, оказывающих психиатрическую помощь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В соответствии со штатным расписанием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Физических лиц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F2090A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F2090A" w:rsidRPr="006C7211" w:rsidTr="00E8362F">
        <w:trPr>
          <w:trHeight w:val="458"/>
        </w:trPr>
        <w:tc>
          <w:tcPr>
            <w:tcW w:w="215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категория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83" w:type="dxa"/>
            <w:vAlign w:val="center"/>
          </w:tcPr>
          <w:p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Врачи-психиатры, в т.ч.: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- оказывающие спец. помощь детям и подросткам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Врачи-психотерапевты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Психологи, в т.ч.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- медицинские психологи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 xml:space="preserve">Специалисты по соц. работе 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lastRenderedPageBreak/>
              <w:t>Соц.работники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E8362F">
        <w:tc>
          <w:tcPr>
            <w:tcW w:w="215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Мед. работники со средним образованием</w:t>
            </w:r>
          </w:p>
        </w:tc>
        <w:tc>
          <w:tcPr>
            <w:tcW w:w="1707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</w:tbl>
    <w:p w:rsidR="00F2090A" w:rsidRDefault="00F2090A" w:rsidP="00F2090A">
      <w:pPr>
        <w:spacing w:after="0"/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 w:rsidR="00F34771">
        <w:rPr>
          <w:rFonts w:ascii="Times New Roman" w:hAnsi="Times New Roman"/>
          <w:color w:val="000000" w:themeColor="text1"/>
          <w:sz w:val="24"/>
        </w:rPr>
        <w:t xml:space="preserve">Сведения о </w:t>
      </w:r>
      <w:r w:rsidRPr="00E8362F">
        <w:rPr>
          <w:rFonts w:ascii="Times New Roman" w:hAnsi="Times New Roman"/>
          <w:color w:val="000000" w:themeColor="text1"/>
          <w:sz w:val="24"/>
        </w:rPr>
        <w:t>врач</w:t>
      </w:r>
      <w:r w:rsidR="00F34771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>-психиатр</w:t>
      </w:r>
      <w:r w:rsidR="00902220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 xml:space="preserve"> (психотерапевт</w:t>
      </w:r>
      <w:r w:rsidR="00902220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>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08"/>
        <w:gridCol w:w="2535"/>
        <w:gridCol w:w="1843"/>
        <w:gridCol w:w="1936"/>
      </w:tblGrid>
      <w:tr w:rsidR="00F2090A" w:rsidRPr="006C7211" w:rsidTr="00AA23A0">
        <w:tc>
          <w:tcPr>
            <w:tcW w:w="2235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Фамилия Имя Отчество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Возраст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Занимаемая 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Стаж работы по специальности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Квалификацион-ная категория</w:t>
            </w: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:rsidTr="00AA23A0">
        <w:tc>
          <w:tcPr>
            <w:tcW w:w="22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</w:pPr>
          </w:p>
        </w:tc>
      </w:tr>
    </w:tbl>
    <w:p w:rsidR="00C156DE" w:rsidRDefault="00C156DE" w:rsidP="00F2090A">
      <w:pPr>
        <w:spacing w:after="0"/>
        <w:sectPr w:rsidR="00C1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90A" w:rsidRDefault="00F2090A" w:rsidP="00F2090A">
      <w:pPr>
        <w:spacing w:after="0"/>
        <w:rPr>
          <w:sz w:val="28"/>
        </w:rPr>
      </w:pPr>
    </w:p>
    <w:p w:rsidR="00E22136" w:rsidRDefault="00E22136" w:rsidP="00AA23A0">
      <w:pPr>
        <w:sectPr w:rsidR="00E22136" w:rsidSect="00AA23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Инвалидность (абс.):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012"/>
        <w:gridCol w:w="632"/>
        <w:gridCol w:w="633"/>
        <w:gridCol w:w="633"/>
        <w:gridCol w:w="633"/>
        <w:gridCol w:w="633"/>
        <w:gridCol w:w="633"/>
        <w:gridCol w:w="632"/>
        <w:gridCol w:w="633"/>
        <w:gridCol w:w="633"/>
        <w:gridCol w:w="633"/>
        <w:gridCol w:w="633"/>
        <w:gridCol w:w="633"/>
      </w:tblGrid>
      <w:tr w:rsidR="00F2090A" w:rsidRPr="00E22136" w:rsidTr="00E22136">
        <w:tc>
          <w:tcPr>
            <w:tcW w:w="2012" w:type="dxa"/>
            <w:vMerge w:val="restart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6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Всего</w:t>
            </w:r>
          </w:p>
        </w:tc>
        <w:tc>
          <w:tcPr>
            <w:tcW w:w="3797" w:type="dxa"/>
            <w:gridSpan w:val="6"/>
            <w:vAlign w:val="center"/>
          </w:tcPr>
          <w:p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Первичный выход на инвалидность в текущем году</w:t>
            </w:r>
          </w:p>
        </w:tc>
      </w:tr>
      <w:tr w:rsidR="00E22136" w:rsidRPr="00E22136" w:rsidTr="00E22136">
        <w:tc>
          <w:tcPr>
            <w:tcW w:w="2012" w:type="dxa"/>
            <w:vMerge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1265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18 лет и старше</w:t>
            </w:r>
          </w:p>
        </w:tc>
      </w:tr>
      <w:tr w:rsidR="00E22136" w:rsidRPr="00E22136" w:rsidTr="00E22136">
        <w:tc>
          <w:tcPr>
            <w:tcW w:w="2012" w:type="dxa"/>
            <w:vMerge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2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</w:tr>
      <w:tr w:rsidR="007254D9" w:rsidTr="00E22136">
        <w:tc>
          <w:tcPr>
            <w:tcW w:w="2012" w:type="dxa"/>
          </w:tcPr>
          <w:p w:rsidR="007254D9" w:rsidRPr="007254D9" w:rsidRDefault="007254D9" w:rsidP="00AA23A0">
            <w:pPr>
              <w:rPr>
                <w:sz w:val="24"/>
              </w:rPr>
            </w:pPr>
            <w:r w:rsidRPr="007254D9">
              <w:rPr>
                <w:sz w:val="24"/>
              </w:rPr>
              <w:t>Всего: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  <w:tr w:rsidR="007254D9" w:rsidTr="00E22136">
        <w:tc>
          <w:tcPr>
            <w:tcW w:w="2012" w:type="dxa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:rsidR="007254D9" w:rsidRDefault="007254D9" w:rsidP="00F2090A">
            <w:pPr>
              <w:rPr>
                <w:sz w:val="28"/>
              </w:rPr>
            </w:pPr>
          </w:p>
        </w:tc>
      </w:tr>
    </w:tbl>
    <w:p w:rsidR="00F2090A" w:rsidRPr="00184452" w:rsidRDefault="00F2090A" w:rsidP="00F2090A">
      <w:pPr>
        <w:spacing w:after="0"/>
        <w:rPr>
          <w:sz w:val="20"/>
        </w:rPr>
        <w:sectPr w:rsidR="00F2090A" w:rsidRPr="00184452" w:rsidSect="00E221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>Количество больных, направленных в течение года на МСЭК 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>в т.ч. взрослых ____________, детей ___________, подростков 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ab/>
      </w:r>
      <w:r w:rsidRPr="00184452">
        <w:rPr>
          <w:sz w:val="28"/>
          <w:szCs w:val="28"/>
        </w:rPr>
        <w:tab/>
        <w:t>из числа подростков юноши ____________, девушки ___________</w:t>
      </w:r>
    </w:p>
    <w:p w:rsidR="00F2090A" w:rsidRPr="00184452" w:rsidRDefault="00F2090A" w:rsidP="00184452">
      <w:pPr>
        <w:spacing w:before="120" w:after="0" w:line="240" w:lineRule="auto"/>
        <w:rPr>
          <w:sz w:val="28"/>
          <w:szCs w:val="28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4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Общая заболеваемость </w:t>
      </w:r>
      <w:r w:rsidR="00E2411F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(абс./на 100 тыс. населения)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7254D9" w:rsidRPr="006C7211" w:rsidTr="00E22136">
        <w:tc>
          <w:tcPr>
            <w:tcW w:w="2014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E03103" w:rsidRPr="006C7211" w:rsidTr="00E22136">
        <w:tc>
          <w:tcPr>
            <w:tcW w:w="2014" w:type="dxa"/>
            <w:vMerge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lastRenderedPageBreak/>
              <w:t>Непсихотические формы психических расстройств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E22136">
        <w:tc>
          <w:tcPr>
            <w:tcW w:w="2014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</w:tbl>
    <w:p w:rsidR="00F2090A" w:rsidRPr="00F01253" w:rsidRDefault="00F2090A" w:rsidP="00F2090A">
      <w:pPr>
        <w:spacing w:after="0"/>
        <w:jc w:val="center"/>
        <w:rPr>
          <w:b/>
          <w:sz w:val="28"/>
        </w:rPr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5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Первичная заболеваемость </w:t>
      </w:r>
      <w:r w:rsidR="00F34771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(абс./на 100 тыс. населения):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7254D9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E03103" w:rsidRPr="006C7211" w:rsidTr="007D2DE4">
        <w:tc>
          <w:tcPr>
            <w:tcW w:w="2012" w:type="dxa"/>
            <w:vMerge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</w:tbl>
    <w:p w:rsidR="00F2090A" w:rsidRDefault="00F2090A" w:rsidP="00F2090A">
      <w:pPr>
        <w:spacing w:after="0"/>
      </w:pPr>
    </w:p>
    <w:p w:rsidR="00E8362F" w:rsidRPr="00E8362F" w:rsidRDefault="00E8362F" w:rsidP="00E8362F">
      <w:pPr>
        <w:spacing w:after="0"/>
        <w:rPr>
          <w:sz w:val="28"/>
        </w:rPr>
      </w:pPr>
      <w:r w:rsidRPr="00E8362F">
        <w:rPr>
          <w:sz w:val="28"/>
        </w:rPr>
        <w:t>Причины роста или снижения заболеваемости в сравнении с предыдущим отчётным периодом: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E8362F" w:rsidRDefault="00E8362F" w:rsidP="00F2090A">
      <w:pPr>
        <w:spacing w:after="0"/>
      </w:pPr>
    </w:p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6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Состоит под диспансерным наблюдением,</w:t>
      </w:r>
      <w:r w:rsidRPr="00E8362F">
        <w:rPr>
          <w:rFonts w:ascii="Times New Roman" w:hAnsi="Times New Roman"/>
          <w:color w:val="000000" w:themeColor="text1"/>
          <w:sz w:val="24"/>
        </w:rPr>
        <w:t xml:space="preserve"> абс.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22136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22136" w:rsidRPr="006C7211" w:rsidRDefault="00E22136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E03103" w:rsidRPr="006C7211" w:rsidTr="007D2DE4">
        <w:tc>
          <w:tcPr>
            <w:tcW w:w="2012" w:type="dxa"/>
            <w:vMerge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</w:tr>
      <w:tr w:rsidR="00E03103" w:rsidRPr="006C7211" w:rsidTr="007D2DE4">
        <w:tc>
          <w:tcPr>
            <w:tcW w:w="2012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</w:tbl>
    <w:p w:rsid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F34771" w:rsidRPr="00F34771" w:rsidRDefault="00F34771" w:rsidP="00F34771"/>
    <w:p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lastRenderedPageBreak/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7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Состоит под консультативным наблюдением, абс.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8362F" w:rsidRPr="006C7211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8362F" w:rsidRPr="006C7211" w:rsidRDefault="00E8362F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E03103" w:rsidRPr="006C7211" w:rsidTr="007D2DE4">
        <w:tc>
          <w:tcPr>
            <w:tcW w:w="2012" w:type="dxa"/>
            <w:vMerge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г.</w:t>
            </w:r>
          </w:p>
        </w:tc>
      </w:tr>
      <w:tr w:rsidR="00E03103" w:rsidRPr="006C7211" w:rsidTr="007D2DE4">
        <w:tc>
          <w:tcPr>
            <w:tcW w:w="2012" w:type="dxa"/>
            <w:shd w:val="clear" w:color="auto" w:fill="auto"/>
            <w:vAlign w:val="center"/>
          </w:tcPr>
          <w:p w:rsidR="00E03103" w:rsidRPr="006C7211" w:rsidRDefault="00E03103" w:rsidP="00E03103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:rsidTr="007D2DE4">
        <w:tc>
          <w:tcPr>
            <w:tcW w:w="2012" w:type="dxa"/>
            <w:shd w:val="clear" w:color="auto" w:fill="auto"/>
          </w:tcPr>
          <w:p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:rsidR="00E03103" w:rsidRPr="006C7211" w:rsidRDefault="00E03103" w:rsidP="00E03103">
            <w:pPr>
              <w:spacing w:after="0" w:line="240" w:lineRule="auto"/>
            </w:pPr>
          </w:p>
        </w:tc>
      </w:tr>
    </w:tbl>
    <w:p w:rsidR="00E8362F" w:rsidRDefault="00E8362F" w:rsidP="00F2090A">
      <w:pPr>
        <w:spacing w:after="0"/>
      </w:pP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лиц склонных к общественно опасным действиям из состоящих на «Д» учете ___________________________</w:t>
      </w:r>
    </w:p>
    <w:p w:rsidR="00184452" w:rsidRPr="00007394" w:rsidRDefault="00184452" w:rsidP="00184452">
      <w:pPr>
        <w:spacing w:after="0"/>
        <w:jc w:val="both"/>
        <w:rPr>
          <w:sz w:val="28"/>
        </w:rPr>
      </w:pPr>
      <w:r w:rsidRPr="00007394">
        <w:rPr>
          <w:sz w:val="28"/>
        </w:rPr>
        <w:t>Из состоящих под наблюдением совершили ООД в течение последних 12 мес.:</w:t>
      </w:r>
      <w:r>
        <w:rPr>
          <w:sz w:val="28"/>
        </w:rPr>
        <w:t>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на принудительное лечение 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больных устроенных в псих. интернаты 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Участие райпсихиатров в ПМПК 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осмотренных детей ________________________________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во вспомогательные школы _____________________________</w:t>
      </w:r>
    </w:p>
    <w:p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в дома интернаты системы Министерства труда и социального развития РК ______________________________________________________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под АДН (абс. цифры):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на АПЛ:</w:t>
      </w:r>
    </w:p>
    <w:p w:rsidR="00F2090A" w:rsidRPr="00007394" w:rsidRDefault="00F2090A" w:rsidP="00F2090A">
      <w:pPr>
        <w:spacing w:after="0"/>
        <w:jc w:val="both"/>
        <w:rPr>
          <w:sz w:val="28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8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Число лиц, находящихся на принудительном стационарном лечении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444"/>
        <w:gridCol w:w="2444"/>
      </w:tblGrid>
      <w:tr w:rsidR="00F2090A" w:rsidRPr="006C7211" w:rsidTr="00AA23A0">
        <w:tc>
          <w:tcPr>
            <w:tcW w:w="3227" w:type="dxa"/>
            <w:vMerge w:val="restart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  <w:r w:rsidRPr="006C7211">
              <w:rPr>
                <w:sz w:val="20"/>
              </w:rPr>
              <w:t>Учреждение</w:t>
            </w:r>
          </w:p>
        </w:tc>
        <w:tc>
          <w:tcPr>
            <w:tcW w:w="6447" w:type="dxa"/>
            <w:gridSpan w:val="3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Вид стационарного ПЛ</w:t>
            </w:r>
          </w:p>
        </w:tc>
      </w:tr>
      <w:tr w:rsidR="00F2090A" w:rsidRPr="006C7211" w:rsidTr="00AA23A0">
        <w:tc>
          <w:tcPr>
            <w:tcW w:w="3227" w:type="dxa"/>
            <w:vMerge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общего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 с интенсивным наблюдением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ЛПУ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КРПБ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ФБГУ ГНЦССП им. В.П. Сербского»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Костромская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Казанская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:rsidTr="00AA23A0">
        <w:tc>
          <w:tcPr>
            <w:tcW w:w="3227" w:type="dxa"/>
            <w:shd w:val="clear" w:color="auto" w:fill="auto"/>
            <w:vAlign w:val="center"/>
          </w:tcPr>
          <w:p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lastRenderedPageBreak/>
              <w:t>Другие учреждения</w:t>
            </w:r>
          </w:p>
        </w:tc>
        <w:tc>
          <w:tcPr>
            <w:tcW w:w="1559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Направлено в стационар</w:t>
      </w:r>
      <w:r>
        <w:rPr>
          <w:sz w:val="28"/>
        </w:rPr>
        <w:t>: всего/</w:t>
      </w:r>
      <w:r w:rsidRPr="00007394">
        <w:rPr>
          <w:sz w:val="28"/>
        </w:rPr>
        <w:t>КРПБ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Всего-</w:t>
      </w:r>
      <w:r>
        <w:rPr>
          <w:sz w:val="28"/>
        </w:rPr>
        <w:t xml:space="preserve"> ___________/_____________</w:t>
      </w:r>
      <w:r w:rsidRPr="00007394">
        <w:rPr>
          <w:sz w:val="28"/>
        </w:rPr>
        <w:tab/>
      </w:r>
      <w:r w:rsidRPr="00007394">
        <w:rPr>
          <w:sz w:val="28"/>
        </w:rPr>
        <w:tab/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детей-</w:t>
      </w:r>
      <w:r>
        <w:rPr>
          <w:sz w:val="28"/>
        </w:rPr>
        <w:t>___________/_____________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подростков-</w:t>
      </w:r>
      <w:r>
        <w:rPr>
          <w:sz w:val="28"/>
        </w:rPr>
        <w:t>___________/_____________</w:t>
      </w:r>
    </w:p>
    <w:p w:rsidR="00E2411F" w:rsidRDefault="00E2411F" w:rsidP="00E2411F">
      <w:pPr>
        <w:spacing w:after="0"/>
        <w:jc w:val="both"/>
        <w:rPr>
          <w:sz w:val="28"/>
        </w:rPr>
      </w:pPr>
      <w:r>
        <w:rPr>
          <w:sz w:val="28"/>
        </w:rPr>
        <w:t xml:space="preserve">взрослых </w:t>
      </w:r>
      <w:r w:rsidRPr="00007394">
        <w:rPr>
          <w:sz w:val="28"/>
        </w:rPr>
        <w:t>–</w:t>
      </w:r>
      <w:r>
        <w:rPr>
          <w:sz w:val="28"/>
        </w:rPr>
        <w:t>___________/_____________</w:t>
      </w:r>
    </w:p>
    <w:p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Наличие в территории: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Интернатов психонев. профиля, кол-во проживающих в них _____</w:t>
      </w:r>
      <w:r>
        <w:rPr>
          <w:sz w:val="28"/>
        </w:rPr>
        <w:t>____</w:t>
      </w:r>
      <w:r w:rsidRPr="00184452">
        <w:rPr>
          <w:sz w:val="28"/>
        </w:rPr>
        <w:t>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Вспомогательных школ-интернатов, кол-во проживающих 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Перечень оказываемых платных услуг, их стоимость __________________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_____________________________________________________________________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</w:p>
    <w:p w:rsidR="003777AB" w:rsidRPr="00E2411F" w:rsidRDefault="00E2411F" w:rsidP="00E2411F">
      <w:pPr>
        <w:pStyle w:val="a7"/>
        <w:numPr>
          <w:ilvl w:val="0"/>
          <w:numId w:val="1"/>
        </w:numPr>
        <w:spacing w:before="120" w:after="0" w:line="240" w:lineRule="auto"/>
        <w:jc w:val="both"/>
        <w:rPr>
          <w:b/>
          <w:iCs/>
          <w:sz w:val="28"/>
        </w:rPr>
      </w:pPr>
      <w:r w:rsidRPr="00E2411F">
        <w:rPr>
          <w:b/>
          <w:iCs/>
          <w:sz w:val="28"/>
        </w:rPr>
        <w:t>Стационарная психиатрическая помощь (д</w:t>
      </w:r>
      <w:r w:rsidR="003777AB" w:rsidRPr="00E2411F">
        <w:rPr>
          <w:b/>
          <w:iCs/>
          <w:sz w:val="28"/>
        </w:rPr>
        <w:t>ля территорий имеющих стационар</w:t>
      </w:r>
      <w:r w:rsidRPr="00E2411F">
        <w:rPr>
          <w:b/>
          <w:iCs/>
          <w:sz w:val="28"/>
        </w:rPr>
        <w:t>)</w:t>
      </w:r>
      <w:r w:rsidR="003777AB" w:rsidRPr="00E2411F">
        <w:rPr>
          <w:b/>
          <w:iCs/>
          <w:sz w:val="28"/>
        </w:rPr>
        <w:t>.</w:t>
      </w:r>
    </w:p>
    <w:p w:rsidR="007254D9" w:rsidRPr="00184452" w:rsidRDefault="007254D9" w:rsidP="007254D9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Количество коек: круглосуточный стационар _______________________</w:t>
      </w:r>
    </w:p>
    <w:p w:rsidR="007254D9" w:rsidRDefault="007254D9" w:rsidP="003777AB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д</w:t>
      </w:r>
      <w:r w:rsidRPr="00184452">
        <w:rPr>
          <w:sz w:val="28"/>
        </w:rPr>
        <w:t>невной стацио</w:t>
      </w:r>
      <w:r>
        <w:rPr>
          <w:sz w:val="28"/>
        </w:rPr>
        <w:t>нар __________________________</w:t>
      </w:r>
    </w:p>
    <w:p w:rsidR="0052564E" w:rsidRPr="00184452" w:rsidRDefault="0052564E" w:rsidP="0052564E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Кадры</w:t>
      </w:r>
      <w:r>
        <w:rPr>
          <w:sz w:val="28"/>
        </w:rPr>
        <w:t xml:space="preserve"> в стационаре</w:t>
      </w:r>
      <w:r w:rsidRPr="00184452">
        <w:rPr>
          <w:sz w:val="28"/>
        </w:rPr>
        <w:t>:</w:t>
      </w:r>
    </w:p>
    <w:p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врачебных ставок __________ Физических лиц врачей ________</w:t>
      </w:r>
    </w:p>
    <w:p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сестринских ставок _________ физических лиц м/с ___________</w:t>
      </w:r>
    </w:p>
    <w:p w:rsidR="0052564E" w:rsidRDefault="0052564E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9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больных в стационаре и средняя длительность лечения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039"/>
        <w:gridCol w:w="709"/>
        <w:gridCol w:w="798"/>
        <w:gridCol w:w="1039"/>
        <w:gridCol w:w="700"/>
        <w:gridCol w:w="785"/>
        <w:gridCol w:w="1039"/>
        <w:gridCol w:w="700"/>
        <w:gridCol w:w="785"/>
      </w:tblGrid>
      <w:tr w:rsidR="007254D9" w:rsidRPr="006C7211" w:rsidTr="007254D9">
        <w:tc>
          <w:tcPr>
            <w:tcW w:w="2012" w:type="dxa"/>
            <w:vMerge w:val="restart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:rsidR="007254D9" w:rsidRPr="006C7211" w:rsidRDefault="007254D9" w:rsidP="00E03103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20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254D9" w:rsidRPr="006C7211" w:rsidRDefault="007254D9" w:rsidP="00E03103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254D9" w:rsidRPr="006C7211" w:rsidRDefault="007254D9" w:rsidP="00E03103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22</w:t>
            </w:r>
            <w:r>
              <w:t xml:space="preserve"> г.</w:t>
            </w:r>
          </w:p>
        </w:tc>
      </w:tr>
      <w:tr w:rsidR="007254D9" w:rsidRPr="006C7211" w:rsidTr="007254D9">
        <w:tc>
          <w:tcPr>
            <w:tcW w:w="2012" w:type="dxa"/>
            <w:vMerge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254D9" w:rsidRPr="006C7211" w:rsidRDefault="007254D9" w:rsidP="007254D9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:rsidTr="007254D9">
        <w:tc>
          <w:tcPr>
            <w:tcW w:w="2012" w:type="dxa"/>
            <w:shd w:val="clear" w:color="auto" w:fill="auto"/>
          </w:tcPr>
          <w:p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:rsidR="007254D9" w:rsidRPr="006C7211" w:rsidRDefault="007254D9" w:rsidP="00AA23A0">
            <w:pPr>
              <w:spacing w:after="0" w:line="240" w:lineRule="auto"/>
            </w:pPr>
          </w:p>
        </w:tc>
      </w:tr>
    </w:tbl>
    <w:p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Анализ летальности среди психических больных: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Всего умерло _____________ 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Проведено патолого-анатомических вскрытий _______________</w:t>
      </w: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lastRenderedPageBreak/>
        <w:t>Случаи расхождения клинического и пат-анатом диагноза _____</w:t>
      </w:r>
    </w:p>
    <w:p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Количество госпит. в недобровольном порядке</w:t>
      </w:r>
      <w:r w:rsidR="007254D9">
        <w:rPr>
          <w:sz w:val="28"/>
        </w:rPr>
        <w:t xml:space="preserve"> (абс./%)</w:t>
      </w:r>
      <w:r w:rsidRPr="00184452">
        <w:rPr>
          <w:sz w:val="28"/>
        </w:rPr>
        <w:t>____________________</w:t>
      </w:r>
      <w:r w:rsidR="007254D9">
        <w:rPr>
          <w:sz w:val="28"/>
        </w:rPr>
        <w:t xml:space="preserve"> </w:t>
      </w:r>
    </w:p>
    <w:p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План к/дн. годовой ____________, факт ____________ % ______________</w:t>
      </w:r>
    </w:p>
    <w:p w:rsidR="003777AB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Средняя длительность лечения: план ___________ факт _______________</w:t>
      </w:r>
    </w:p>
    <w:p w:rsidR="00E2411F" w:rsidRPr="00184452" w:rsidRDefault="00E2411F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>
        <w:rPr>
          <w:sz w:val="28"/>
        </w:rPr>
        <w:t>Переведено в КРПБ: _______________________________________________________</w:t>
      </w:r>
    </w:p>
    <w:p w:rsidR="00E2411F" w:rsidRDefault="00E2411F" w:rsidP="00E2411F">
      <w:pPr>
        <w:tabs>
          <w:tab w:val="num" w:pos="0"/>
        </w:tabs>
        <w:spacing w:after="0"/>
        <w:jc w:val="both"/>
        <w:rPr>
          <w:b/>
          <w:sz w:val="28"/>
        </w:rPr>
      </w:pPr>
    </w:p>
    <w:p w:rsidR="00E2411F" w:rsidRPr="00E2411F" w:rsidRDefault="00E2411F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Ведение утверждённой медицинской документации при оказании психиатрической помощи:</w:t>
      </w:r>
    </w:p>
    <w:p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r>
        <w:rPr>
          <w:rFonts w:cs="Cambria"/>
          <w:sz w:val="28"/>
          <w:szCs w:val="28"/>
        </w:rPr>
        <w:t>формы</w:t>
      </w:r>
      <w:r w:rsidRPr="00007394">
        <w:rPr>
          <w:rFonts w:cs="Cambria"/>
          <w:sz w:val="28"/>
          <w:szCs w:val="28"/>
        </w:rPr>
        <w:t xml:space="preserve"> N 030-1/у-02 "Карта обратившегося за психиатриче</w:t>
      </w:r>
      <w:r>
        <w:rPr>
          <w:rFonts w:cs="Cambria"/>
          <w:sz w:val="28"/>
          <w:szCs w:val="28"/>
        </w:rPr>
        <w:t xml:space="preserve">ской (наркологической) помощью" </w:t>
      </w:r>
      <w:r>
        <w:rPr>
          <w:rFonts w:ascii="Symbol" w:hAnsi="Symbol" w:cs="Cambria"/>
          <w:sz w:val="28"/>
          <w:szCs w:val="28"/>
        </w:rPr>
        <w:t></w:t>
      </w:r>
    </w:p>
    <w:p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hyperlink r:id="rId5" w:history="1">
        <w:r>
          <w:rPr>
            <w:rFonts w:cs="Cambria"/>
            <w:sz w:val="28"/>
            <w:szCs w:val="28"/>
          </w:rPr>
          <w:t>формы</w:t>
        </w:r>
        <w:r w:rsidRPr="00007394">
          <w:rPr>
            <w:rFonts w:cs="Cambria"/>
            <w:sz w:val="28"/>
            <w:szCs w:val="28"/>
          </w:rPr>
          <w:t xml:space="preserve"> N 066-1/у-02</w:t>
        </w:r>
      </w:hyperlink>
      <w:r w:rsidRPr="00007394">
        <w:rPr>
          <w:rFonts w:cs="Cambria"/>
          <w:sz w:val="28"/>
          <w:szCs w:val="28"/>
        </w:rPr>
        <w:t xml:space="preserve"> "Статистическая карта выбывшего из психиатрического (наркологического) стационара" </w:t>
      </w:r>
      <w:r>
        <w:rPr>
          <w:rFonts w:ascii="Symbol" w:hAnsi="Symbol" w:cs="Cambria"/>
          <w:sz w:val="28"/>
          <w:szCs w:val="28"/>
        </w:rPr>
        <w:t></w:t>
      </w:r>
      <w:r>
        <w:rPr>
          <w:rFonts w:cs="Cambria"/>
          <w:sz w:val="28"/>
          <w:szCs w:val="28"/>
        </w:rPr>
        <w:t xml:space="preserve"> </w:t>
      </w:r>
    </w:p>
    <w:p w:rsidR="00F2090A" w:rsidRDefault="00F2090A" w:rsidP="00F2090A">
      <w:pPr>
        <w:spacing w:after="0"/>
        <w:jc w:val="both"/>
      </w:pPr>
    </w:p>
    <w:p w:rsidR="00E2411F" w:rsidRPr="00AA23A0" w:rsidRDefault="00E2411F" w:rsidP="00E2411F">
      <w:pPr>
        <w:pStyle w:val="a7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</w:rPr>
      </w:pPr>
      <w:r w:rsidRPr="00AA23A0">
        <w:rPr>
          <w:rFonts w:asciiTheme="majorHAnsi" w:hAnsiTheme="majorHAnsi"/>
          <w:b/>
          <w:sz w:val="28"/>
        </w:rPr>
        <w:t>Охвачено полипрофессиональными формами оказания психиатрической помощи: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 xml:space="preserve">Число лиц, охваченных бригадной (полипрофессиональной) формой оказания психиатрической помощи </w:t>
      </w:r>
      <w:r>
        <w:rPr>
          <w:sz w:val="28"/>
        </w:rPr>
        <w:t>(психиатр + психотерапевт, психолог или</w:t>
      </w:r>
      <w:r w:rsidRPr="00007394">
        <w:rPr>
          <w:sz w:val="28"/>
        </w:rPr>
        <w:t xml:space="preserve"> соцработник):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 xml:space="preserve">в стационаре (абс.)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</w:p>
    <w:p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 xml:space="preserve">при оказании амбулаторной медицинской помощи (абс.)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</w:p>
    <w:p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Наличие ЛПМ (или цехов) для реабилитации психически больных:</w:t>
      </w:r>
    </w:p>
    <w:p w:rsidR="007254D9" w:rsidRDefault="007254D9" w:rsidP="00F2090A">
      <w:pPr>
        <w:tabs>
          <w:tab w:val="num" w:pos="0"/>
        </w:tabs>
        <w:spacing w:after="0"/>
        <w:jc w:val="both"/>
        <w:rPr>
          <w:sz w:val="28"/>
        </w:rPr>
      </w:pPr>
    </w:p>
    <w:p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Выполнение программы государственных гарантий бесплатной психиатрической медицинской помощи на территории:</w:t>
      </w:r>
    </w:p>
    <w:p w:rsid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10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Выполнение ПГГ бесплатной психиатрической помощи учреждением по ре</w:t>
      </w:r>
      <w:r w:rsidR="00012CBE">
        <w:rPr>
          <w:rFonts w:ascii="Times New Roman" w:hAnsi="Times New Roman"/>
          <w:color w:val="000000" w:themeColor="text1"/>
          <w:sz w:val="24"/>
        </w:rPr>
        <w:t>зультатам отчётного периода (2022</w:t>
      </w:r>
      <w:r w:rsidRPr="00AA23A0">
        <w:rPr>
          <w:rFonts w:ascii="Times New Roman" w:hAnsi="Times New Roman"/>
          <w:color w:val="000000" w:themeColor="text1"/>
          <w:sz w:val="24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2"/>
        <w:gridCol w:w="1589"/>
        <w:gridCol w:w="1701"/>
        <w:gridCol w:w="1842"/>
      </w:tblGrid>
      <w:tr w:rsidR="00F2090A" w:rsidRPr="006C7211" w:rsidTr="00AA23A0">
        <w:tc>
          <w:tcPr>
            <w:tcW w:w="2376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Вид помощи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Единица измерения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Факт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Выполнение</w:t>
            </w: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Амбулаторная, в т.ч.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Посещения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- ДС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Пациенто-дни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:rsidTr="00AA23A0">
        <w:tc>
          <w:tcPr>
            <w:tcW w:w="2376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Стационарная</w:t>
            </w:r>
          </w:p>
        </w:tc>
        <w:tc>
          <w:tcPr>
            <w:tcW w:w="167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Койко-дни</w:t>
            </w:r>
          </w:p>
        </w:tc>
        <w:tc>
          <w:tcPr>
            <w:tcW w:w="1589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</w:tbl>
    <w:p w:rsidR="00F2090A" w:rsidRDefault="00F2090A" w:rsidP="00F2090A">
      <w:pPr>
        <w:tabs>
          <w:tab w:val="num" w:pos="0"/>
        </w:tabs>
        <w:spacing w:after="0"/>
        <w:jc w:val="both"/>
      </w:pPr>
    </w:p>
    <w:p w:rsidR="00F2090A" w:rsidRPr="007254D9" w:rsidRDefault="00F2090A" w:rsidP="00F2090A">
      <w:pPr>
        <w:tabs>
          <w:tab w:val="num" w:pos="0"/>
        </w:tabs>
        <w:spacing w:after="0"/>
        <w:jc w:val="both"/>
        <w:rPr>
          <w:sz w:val="28"/>
        </w:rPr>
      </w:pPr>
      <w:r w:rsidRPr="007254D9">
        <w:rPr>
          <w:sz w:val="28"/>
        </w:rPr>
        <w:t xml:space="preserve">Объяснить причины невыполнения ПГГ:  </w:t>
      </w:r>
      <w:r w:rsidR="00AA23A0">
        <w:rPr>
          <w:sz w:val="28"/>
        </w:rPr>
        <w:t xml:space="preserve">______________________________________ </w:t>
      </w:r>
    </w:p>
    <w:p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</w:p>
    <w:p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360"/>
        </w:tabs>
        <w:spacing w:after="0"/>
        <w:jc w:val="both"/>
        <w:rPr>
          <w:b/>
          <w:bCs/>
          <w:sz w:val="28"/>
        </w:rPr>
      </w:pPr>
      <w:r w:rsidRPr="00E2411F">
        <w:rPr>
          <w:b/>
          <w:bCs/>
          <w:sz w:val="28"/>
        </w:rPr>
        <w:t>Наличие в территории телефона психологической помощи (кризисных состояний):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График работы: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lastRenderedPageBreak/>
        <w:t>Количество обращений всего: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несовершеннолетних: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актуальных суицидальных мыслей:</w:t>
      </w:r>
    </w:p>
    <w:p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суицидальных действий:</w:t>
      </w:r>
    </w:p>
    <w:p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после суицида:</w:t>
      </w:r>
    </w:p>
    <w:p w:rsidR="00F2090A" w:rsidRPr="00ED3DCA" w:rsidRDefault="00F2090A" w:rsidP="00F2090A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6DE" w:rsidRPr="00AA23A0" w:rsidRDefault="00C156DE" w:rsidP="00C156DE">
      <w:pPr>
        <w:pStyle w:val="a7"/>
        <w:numPr>
          <w:ilvl w:val="0"/>
          <w:numId w:val="1"/>
        </w:numPr>
        <w:rPr>
          <w:rFonts w:asciiTheme="majorHAnsi" w:hAnsiTheme="majorHAnsi"/>
          <w:b/>
          <w:bCs/>
          <w:sz w:val="28"/>
        </w:rPr>
      </w:pPr>
      <w:r w:rsidRPr="00AA23A0">
        <w:rPr>
          <w:rFonts w:asciiTheme="majorHAnsi" w:hAnsiTheme="majorHAnsi"/>
          <w:b/>
          <w:bCs/>
          <w:sz w:val="28"/>
        </w:rPr>
        <w:t>Характеристика обращаемости лиц с непсихотическими формами расстройств</w:t>
      </w: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11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Характеристика обращений с непсихотическими формами психических расстройств по нозологии</w:t>
      </w:r>
    </w:p>
    <w:tbl>
      <w:tblPr>
        <w:tblStyle w:val="a5"/>
        <w:tblW w:w="4784" w:type="pct"/>
        <w:jc w:val="center"/>
        <w:tblLayout w:type="fixed"/>
        <w:tblLook w:val="01E0" w:firstRow="1" w:lastRow="1" w:firstColumn="1" w:lastColumn="1" w:noHBand="0" w:noVBand="0"/>
      </w:tblPr>
      <w:tblGrid>
        <w:gridCol w:w="545"/>
        <w:gridCol w:w="1867"/>
        <w:gridCol w:w="1089"/>
        <w:gridCol w:w="1089"/>
        <w:gridCol w:w="1089"/>
        <w:gridCol w:w="1089"/>
        <w:gridCol w:w="1089"/>
        <w:gridCol w:w="1084"/>
      </w:tblGrid>
      <w:tr w:rsidR="00F2090A" w:rsidRPr="001D0947" w:rsidTr="00AA23A0">
        <w:trPr>
          <w:jc w:val="center"/>
        </w:trPr>
        <w:tc>
          <w:tcPr>
            <w:tcW w:w="1349" w:type="pct"/>
            <w:gridSpan w:val="2"/>
            <w:vMerge w:val="restar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>Количество случаев (человек) обращения</w:t>
            </w:r>
          </w:p>
        </w:tc>
        <w:tc>
          <w:tcPr>
            <w:tcW w:w="1218" w:type="pct"/>
            <w:gridSpan w:val="2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 xml:space="preserve">Количество направленных в ГУ </w:t>
            </w:r>
            <w:r w:rsidR="00A322B3">
              <w:rPr>
                <w:b/>
                <w:bCs/>
                <w:sz w:val="22"/>
                <w:szCs w:val="22"/>
              </w:rPr>
              <w:t>КРПБ</w:t>
            </w:r>
          </w:p>
        </w:tc>
        <w:tc>
          <w:tcPr>
            <w:tcW w:w="1216" w:type="pct"/>
            <w:gridSpan w:val="2"/>
            <w:vAlign w:val="center"/>
          </w:tcPr>
          <w:p w:rsidR="00F2090A" w:rsidRPr="001D0947" w:rsidRDefault="00F2090A" w:rsidP="00A322B3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>Состоит под наблюдением по поводу суицидальных действий и мыслей</w:t>
            </w:r>
          </w:p>
        </w:tc>
      </w:tr>
      <w:tr w:rsidR="00A322B3" w:rsidRPr="001D0947" w:rsidTr="00AA23A0">
        <w:trPr>
          <w:jc w:val="center"/>
        </w:trPr>
        <w:tc>
          <w:tcPr>
            <w:tcW w:w="1349" w:type="pct"/>
            <w:gridSpan w:val="2"/>
            <w:vMerge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:rsidR="00A322B3" w:rsidRPr="001D0947" w:rsidRDefault="00A322B3" w:rsidP="00A322B3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32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7" w:type="pct"/>
            <w:vAlign w:val="center"/>
          </w:tcPr>
          <w:p w:rsidR="00A322B3" w:rsidRPr="001D0947" w:rsidRDefault="00A322B3" w:rsidP="00AA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0–17 лет</w:t>
            </w: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1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Суиц.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настроенность 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«Х60 – Х84»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2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Проблемы психо – социального характера 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«Z60 – Z65» 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3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F06.3 - F06.9</w:t>
            </w:r>
          </w:p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F07.0 - F07.9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4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F32 - F39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5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40 – F 48.9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6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50 – F 53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7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60 – F 68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8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F80-F89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:rsidTr="00AA23A0">
        <w:trPr>
          <w:jc w:val="center"/>
        </w:trPr>
        <w:tc>
          <w:tcPr>
            <w:tcW w:w="305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9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F90-F98.9</w:t>
            </w: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2090A" w:rsidRPr="001D0947" w:rsidRDefault="00F2090A" w:rsidP="00F2090A">
      <w:pPr>
        <w:tabs>
          <w:tab w:val="num" w:pos="360"/>
        </w:tabs>
        <w:jc w:val="both"/>
        <w:rPr>
          <w:b/>
          <w:bCs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12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общей заболеваемости непсихотическими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7D2DE4" w:rsidRPr="001D0947" w:rsidTr="00A322B3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:rsidR="007D2DE4" w:rsidRPr="001D0947" w:rsidRDefault="007D2DE4" w:rsidP="007D2DE4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20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7D2DE4" w:rsidRPr="00A322B3" w:rsidRDefault="007D2DE4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22</w:t>
            </w:r>
            <w:r w:rsidRPr="00A322B3">
              <w:rPr>
                <w:b/>
              </w:rPr>
              <w:t>г.</w:t>
            </w:r>
          </w:p>
        </w:tc>
      </w:tr>
      <w:tr w:rsidR="007D2DE4" w:rsidRPr="001D0947" w:rsidTr="00A322B3">
        <w:trPr>
          <w:jc w:val="center"/>
        </w:trPr>
        <w:tc>
          <w:tcPr>
            <w:tcW w:w="2130" w:type="dxa"/>
            <w:gridSpan w:val="2"/>
            <w:vMerge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7D2DE4" w:rsidRPr="00A322B3" w:rsidRDefault="007D2DE4" w:rsidP="007D2DE4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trHeight w:val="254"/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lastRenderedPageBreak/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  <w:tr w:rsidR="007D2DE4" w:rsidRPr="001D0947" w:rsidTr="00A322B3">
        <w:trPr>
          <w:jc w:val="center"/>
        </w:trPr>
        <w:tc>
          <w:tcPr>
            <w:tcW w:w="384" w:type="dxa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:rsidR="007D2DE4" w:rsidRPr="001D0947" w:rsidRDefault="007D2DE4" w:rsidP="007D2DE4">
            <w:pPr>
              <w:jc w:val="both"/>
            </w:pPr>
          </w:p>
        </w:tc>
      </w:tr>
    </w:tbl>
    <w:p w:rsidR="00C156DE" w:rsidRPr="001D0947" w:rsidRDefault="00C156DE" w:rsidP="00C156DE">
      <w:pPr>
        <w:tabs>
          <w:tab w:val="num" w:pos="360"/>
        </w:tabs>
        <w:ind w:left="360" w:hanging="360"/>
        <w:jc w:val="center"/>
        <w:rPr>
          <w:b/>
          <w:bCs/>
        </w:rPr>
      </w:pPr>
    </w:p>
    <w:p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  <w:szCs w:val="24"/>
        </w:rPr>
        <w:t>13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 Структура первичной заболеваемости непсихотическими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E03103" w:rsidRPr="001D0947" w:rsidTr="00AA23A0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:rsidR="00E03103" w:rsidRPr="001D0947" w:rsidRDefault="00E03103" w:rsidP="00E03103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  <w:r w:rsidRPr="00A322B3">
              <w:rPr>
                <w:b/>
              </w:rPr>
              <w:t>г.</w:t>
            </w:r>
          </w:p>
        </w:tc>
      </w:tr>
      <w:tr w:rsidR="00E03103" w:rsidRPr="001D0947" w:rsidTr="00AA23A0">
        <w:trPr>
          <w:jc w:val="center"/>
        </w:trPr>
        <w:tc>
          <w:tcPr>
            <w:tcW w:w="2130" w:type="dxa"/>
            <w:gridSpan w:val="2"/>
            <w:vMerge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0–17 лет</w:t>
            </w: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trHeight w:val="254"/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  <w:tr w:rsidR="00E03103" w:rsidRPr="001D0947" w:rsidTr="00AA23A0">
        <w:trPr>
          <w:jc w:val="center"/>
        </w:trPr>
        <w:tc>
          <w:tcPr>
            <w:tcW w:w="384" w:type="dxa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:rsidR="00E03103" w:rsidRPr="001D0947" w:rsidRDefault="00E03103" w:rsidP="00E03103">
            <w:pPr>
              <w:jc w:val="both"/>
            </w:pPr>
          </w:p>
        </w:tc>
      </w:tr>
    </w:tbl>
    <w:p w:rsidR="00A322B3" w:rsidRPr="00C156DE" w:rsidRDefault="00A322B3" w:rsidP="00A322B3">
      <w:pPr>
        <w:rPr>
          <w:rFonts w:ascii="Times New Roman" w:hAnsi="Times New Roman"/>
          <w:sz w:val="36"/>
          <w:lang w:eastAsia="ru-RU"/>
        </w:rPr>
      </w:pPr>
    </w:p>
    <w:p w:rsidR="00C156DE" w:rsidRPr="00C156DE" w:rsidRDefault="00F2090A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обращений (трудосп. возр./ дети и  подр</w:t>
      </w:r>
      <w:r w:rsidR="00C156DE"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остки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до 17 л. вкл.)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с шифром X</w:t>
      </w:r>
      <w:r w:rsidR="00C156DE" w:rsidRPr="00C156DE">
        <w:rPr>
          <w:rFonts w:ascii="Times New Roman" w:hAnsi="Times New Roman" w:cs="Times New Roman"/>
          <w:color w:val="000000"/>
          <w:sz w:val="28"/>
          <w:szCs w:val="18"/>
        </w:rPr>
        <w:t>60 – Х84</w:t>
      </w:r>
    </w:p>
    <w:p w:rsidR="00C156DE" w:rsidRPr="00C156DE" w:rsidRDefault="00F2090A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 - после суицидальной 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>попытки: ________________</w:t>
      </w:r>
    </w:p>
    <w:p w:rsidR="00C156DE" w:rsidRPr="00C156DE" w:rsidRDefault="00C156DE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- с суицидальными мыслями: ________________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пациентов,  направленных  территорией  в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КРПБ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на консультацию к врачу психотерапевту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>: ___________________________</w:t>
      </w:r>
    </w:p>
    <w:p w:rsidR="00AA23A0" w:rsidRDefault="00AA23A0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</w:p>
    <w:p w:rsidR="00F2090A" w:rsidRPr="00AA23A0" w:rsidRDefault="00AA23A0" w:rsidP="00F2090A">
      <w:pPr>
        <w:pStyle w:val="ConsPlusCell"/>
        <w:numPr>
          <w:ilvl w:val="0"/>
          <w:numId w:val="1"/>
        </w:numPr>
        <w:contextualSpacing/>
        <w:rPr>
          <w:rFonts w:asciiTheme="majorHAnsi" w:hAnsiTheme="majorHAnsi" w:cs="Times New Roman"/>
          <w:b/>
          <w:color w:val="000000"/>
          <w:sz w:val="28"/>
          <w:szCs w:val="18"/>
        </w:rPr>
      </w:pP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роводим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психопрофилактическ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и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психогигиеническ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работ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                        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выступлений в СМИ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газетных публикаций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:rsidR="00AA23A0" w:rsidRDefault="00AA23A0" w:rsidP="00AA23A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  <w:szCs w:val="24"/>
        </w:rPr>
        <w:t>14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Консультативная </w:t>
      </w:r>
      <w:r w:rsidR="0052564E">
        <w:rPr>
          <w:rFonts w:ascii="Times New Roman" w:hAnsi="Times New Roman"/>
          <w:color w:val="000000" w:themeColor="text1"/>
          <w:sz w:val="24"/>
          <w:szCs w:val="24"/>
        </w:rPr>
        <w:t>и психопрофилактическая работа с населением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142"/>
        <w:gridCol w:w="2143"/>
        <w:gridCol w:w="2143"/>
      </w:tblGrid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  <w:r w:rsidRPr="00A322B3">
              <w:rPr>
                <w:b/>
              </w:rPr>
              <w:t>г.</w:t>
            </w:r>
          </w:p>
        </w:tc>
      </w:tr>
      <w:tr w:rsidR="00E03103" w:rsidRPr="009E704D" w:rsidTr="007D2DE4">
        <w:tc>
          <w:tcPr>
            <w:tcW w:w="9345" w:type="dxa"/>
            <w:gridSpan w:val="4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Индивидуальные консультации, в том числе:</w:t>
            </w: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Дети и подростки</w:t>
            </w:r>
          </w:p>
        </w:tc>
        <w:tc>
          <w:tcPr>
            <w:tcW w:w="2142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E43DF8" w:rsidTr="007D2DE4">
        <w:tc>
          <w:tcPr>
            <w:tcW w:w="2917" w:type="dxa"/>
            <w:shd w:val="clear" w:color="auto" w:fill="auto"/>
          </w:tcPr>
          <w:p w:rsidR="00E03103" w:rsidRPr="00E43DF8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E43DF8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Беременные и родильницы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03103" w:rsidRPr="009E704D" w:rsidTr="007D2DE4">
        <w:tc>
          <w:tcPr>
            <w:tcW w:w="9345" w:type="dxa"/>
            <w:gridSpan w:val="4"/>
            <w:shd w:val="clear" w:color="auto" w:fill="auto"/>
          </w:tcPr>
          <w:p w:rsidR="00E03103" w:rsidRDefault="00E03103" w:rsidP="00E03103">
            <w:pPr>
              <w:autoSpaceDE w:val="0"/>
              <w:spacing w:after="0" w:line="240" w:lineRule="auto"/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Лекции, семинары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(указать число лекций, семинаров / охват, чел.)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Педагоги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Медицинские работники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:rsidTr="007D2DE4">
        <w:tc>
          <w:tcPr>
            <w:tcW w:w="2917" w:type="dxa"/>
            <w:shd w:val="clear" w:color="auto" w:fill="auto"/>
          </w:tcPr>
          <w:p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Другие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03103" w:rsidRDefault="00E03103" w:rsidP="00E03103">
            <w:pPr>
              <w:spacing w:after="0" w:line="240" w:lineRule="auto"/>
              <w:jc w:val="center"/>
            </w:pPr>
          </w:p>
        </w:tc>
      </w:tr>
    </w:tbl>
    <w:p w:rsidR="00DF626D" w:rsidRDefault="00DF626D" w:rsidP="00DF626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  <w:szCs w:val="24"/>
        </w:rPr>
        <w:t>15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Информация, согласно письма МЗ РК №9697/01-22 от 31.10.2008 г. «По психологическому сопровождению женщин в период беременности и родов. Беременные.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600"/>
        <w:gridCol w:w="958"/>
        <w:gridCol w:w="1096"/>
        <w:gridCol w:w="958"/>
        <w:gridCol w:w="1096"/>
        <w:gridCol w:w="958"/>
        <w:gridCol w:w="1096"/>
      </w:tblGrid>
      <w:tr w:rsidR="00E03103" w:rsidRPr="00DF626D" w:rsidTr="007D2DE4">
        <w:tc>
          <w:tcPr>
            <w:tcW w:w="583" w:type="dxa"/>
            <w:vMerge w:val="restart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vMerge w:val="restart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E03103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E03103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:rsidR="00E03103" w:rsidRPr="00A322B3" w:rsidRDefault="00E03103" w:rsidP="00E03103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  <w:r w:rsidRPr="00A322B3">
              <w:rPr>
                <w:b/>
              </w:rPr>
              <w:t>г.</w:t>
            </w:r>
          </w:p>
        </w:tc>
      </w:tr>
      <w:tr w:rsidR="00E03103" w:rsidRPr="00DF626D" w:rsidTr="007D2DE4">
        <w:tc>
          <w:tcPr>
            <w:tcW w:w="583" w:type="dxa"/>
            <w:vMerge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Проконсультировано женщин из групп риска</w:t>
            </w:r>
            <w:r w:rsidRPr="00DF62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Асоциальные матери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эмоц. неблагополучия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Аффективные расстройства  в анамнезе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Сиуицидальные маркеры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Нарушения эмоц. контакт с новорожденным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Направлены к психотерапевту, психологу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vAlign w:val="center"/>
          </w:tcPr>
          <w:p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Выявлена депрессия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:rsidTr="007D2DE4">
        <w:tc>
          <w:tcPr>
            <w:tcW w:w="583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Проведена работа психотерапевта, психолога</w:t>
            </w: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DF626D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</w:rPr>
        <w:fldChar w:fldCharType="separate"/>
      </w:r>
      <w:r w:rsidR="00012CBE">
        <w:rPr>
          <w:rFonts w:ascii="Times New Roman" w:hAnsi="Times New Roman"/>
          <w:noProof/>
          <w:color w:val="000000" w:themeColor="text1"/>
          <w:sz w:val="24"/>
        </w:rPr>
        <w:t>16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</w:rPr>
        <w:t xml:space="preserve"> Оценка суицидального поведения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19"/>
        <w:gridCol w:w="1465"/>
        <w:gridCol w:w="1465"/>
        <w:gridCol w:w="1465"/>
      </w:tblGrid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03103" w:rsidRPr="00A322B3" w:rsidRDefault="00E03103" w:rsidP="00E03103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  <w:r w:rsidRPr="00A322B3">
              <w:rPr>
                <w:b/>
              </w:rPr>
              <w:t>г.</w:t>
            </w:r>
          </w:p>
        </w:tc>
      </w:tr>
      <w:tr w:rsidR="00E03103" w:rsidRPr="00113682" w:rsidTr="007D2DE4">
        <w:tc>
          <w:tcPr>
            <w:tcW w:w="531" w:type="dxa"/>
            <w:vMerge w:val="restart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Количество завершённых суицидов, в том числе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2.</w:t>
            </w:r>
          </w:p>
        </w:tc>
        <w:tc>
          <w:tcPr>
            <w:tcW w:w="4419" w:type="dxa"/>
            <w:shd w:val="clear" w:color="auto" w:fill="auto"/>
          </w:tcPr>
          <w:p w:rsidR="00E03103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Из п. 1 – проведено разборов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136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направлено в КРПБ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3.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Из п. 1 – состояло под наблюдением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- врача-психиатра</w:t>
            </w:r>
          </w:p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- нарколога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 w:val="restart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Количество суицидальных попыток, в том числе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vMerge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:rsidTr="007D2DE4">
        <w:tc>
          <w:tcPr>
            <w:tcW w:w="531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5.</w:t>
            </w:r>
          </w:p>
        </w:tc>
        <w:tc>
          <w:tcPr>
            <w:tcW w:w="4419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 xml:space="preserve">Наличие на территории </w:t>
            </w:r>
            <w:r w:rsidRPr="00113682">
              <w:rPr>
                <w:rFonts w:ascii="Times New Roman" w:hAnsi="Times New Roman"/>
                <w:sz w:val="24"/>
                <w:szCs w:val="24"/>
              </w:rPr>
              <w:t>исполнять Плана мероприятий по сохранению психического здоровья населения, профилактике и снижению смертности населения от суицидов</w:t>
            </w: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090A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предполагаемые причины суицидов на территории по результатам проведённых разборов: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D7A06">
        <w:rPr>
          <w:rFonts w:ascii="Times New Roman" w:hAnsi="Times New Roman"/>
          <w:b/>
        </w:rPr>
        <w:t>Предложения по профилактике суицидов на территории:</w:t>
      </w:r>
    </w:p>
    <w:p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90A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mbria"/>
        </w:rPr>
      </w:pPr>
      <w:bookmarkStart w:id="3" w:name="Par242"/>
      <w:bookmarkEnd w:id="3"/>
    </w:p>
    <w:p w:rsidR="00E2411F" w:rsidRPr="00E2411F" w:rsidRDefault="00E2411F" w:rsidP="009A67E6">
      <w:pPr>
        <w:pStyle w:val="1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11F">
        <w:rPr>
          <w:rFonts w:ascii="Times New Roman" w:hAnsi="Times New Roman" w:cs="Times New Roman"/>
          <w:b/>
          <w:sz w:val="28"/>
          <w:szCs w:val="28"/>
        </w:rPr>
        <w:t>Сведение об обеспеченности медикаментами: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регистра больных, нуждающихся в постоянном приёме антипсихотических средств: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Абс. число и удельный вес больных (%), получающих нейролептики пролонгированного действия:________________________________________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Абс. число и удельный вес больных (%), получающих атипичные нейролептики:_____________________________________________________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антидепрессантами (указать имеющиеся в аптеке препараты):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бюджетов:</w:t>
      </w:r>
    </w:p>
    <w:p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личных средств граждан:</w:t>
      </w:r>
    </w:p>
    <w:p w:rsidR="00E2411F" w:rsidRPr="001D0947" w:rsidRDefault="00E2411F" w:rsidP="00E2411F">
      <w:pPr>
        <w:pStyle w:val="a4"/>
        <w:rPr>
          <w:sz w:val="22"/>
          <w:szCs w:val="22"/>
        </w:rPr>
      </w:pPr>
    </w:p>
    <w:p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Адрес учреждения __________________ Телефон __________________</w:t>
      </w:r>
    </w:p>
    <w:p w:rsidR="00373682" w:rsidRDefault="00E2411F" w:rsidP="0052564E">
      <w:pPr>
        <w:spacing w:before="120" w:after="0" w:line="240" w:lineRule="auto"/>
        <w:jc w:val="both"/>
      </w:pPr>
      <w:r w:rsidRPr="00184452">
        <w:rPr>
          <w:sz w:val="28"/>
        </w:rPr>
        <w:t>Дата ____________ Райпсихиатр ________________________________________</w:t>
      </w:r>
    </w:p>
    <w:sectPr w:rsidR="00373682" w:rsidSect="00E221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DD9"/>
    <w:multiLevelType w:val="hybridMultilevel"/>
    <w:tmpl w:val="B36601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311B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790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0A"/>
    <w:rsid w:val="00012CBE"/>
    <w:rsid w:val="000E68B2"/>
    <w:rsid w:val="000F3737"/>
    <w:rsid w:val="00140207"/>
    <w:rsid w:val="00184452"/>
    <w:rsid w:val="00195342"/>
    <w:rsid w:val="002A22F3"/>
    <w:rsid w:val="002B4267"/>
    <w:rsid w:val="003061AB"/>
    <w:rsid w:val="00331018"/>
    <w:rsid w:val="00373682"/>
    <w:rsid w:val="003777AB"/>
    <w:rsid w:val="0039286E"/>
    <w:rsid w:val="004A7B82"/>
    <w:rsid w:val="0052564E"/>
    <w:rsid w:val="00572AD0"/>
    <w:rsid w:val="006A22DA"/>
    <w:rsid w:val="007254D9"/>
    <w:rsid w:val="007702B6"/>
    <w:rsid w:val="007D2DE4"/>
    <w:rsid w:val="00815167"/>
    <w:rsid w:val="00885D98"/>
    <w:rsid w:val="008925E4"/>
    <w:rsid w:val="00902220"/>
    <w:rsid w:val="00924908"/>
    <w:rsid w:val="0095605D"/>
    <w:rsid w:val="009A67E6"/>
    <w:rsid w:val="00A2498E"/>
    <w:rsid w:val="00A322B3"/>
    <w:rsid w:val="00AA23A0"/>
    <w:rsid w:val="00AA30F9"/>
    <w:rsid w:val="00B83BAD"/>
    <w:rsid w:val="00C156DE"/>
    <w:rsid w:val="00C53065"/>
    <w:rsid w:val="00D7162C"/>
    <w:rsid w:val="00D754F0"/>
    <w:rsid w:val="00DF626D"/>
    <w:rsid w:val="00E03103"/>
    <w:rsid w:val="00E22136"/>
    <w:rsid w:val="00E2411F"/>
    <w:rsid w:val="00E40F7E"/>
    <w:rsid w:val="00E8362F"/>
    <w:rsid w:val="00E928F6"/>
    <w:rsid w:val="00EF29F6"/>
    <w:rsid w:val="00F2090A"/>
    <w:rsid w:val="00F34771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46951-DA8A-4445-B571-F531CE3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0A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F2090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90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090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F2090A"/>
    <w:rPr>
      <w:sz w:val="24"/>
      <w:szCs w:val="24"/>
    </w:rPr>
  </w:style>
  <w:style w:type="table" w:styleId="a5">
    <w:name w:val="Table Grid"/>
    <w:basedOn w:val="a1"/>
    <w:uiPriority w:val="99"/>
    <w:rsid w:val="00F2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3"/>
    <w:uiPriority w:val="99"/>
    <w:rsid w:val="00F2090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2090A"/>
    <w:rPr>
      <w:rFonts w:ascii="Cambria" w:eastAsia="Calibri" w:hAnsi="Cambria" w:cs="Times New Roman"/>
    </w:rPr>
  </w:style>
  <w:style w:type="paragraph" w:customStyle="1" w:styleId="12">
    <w:name w:val="Текст1"/>
    <w:basedOn w:val="a"/>
    <w:uiPriority w:val="99"/>
    <w:rsid w:val="00F209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0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54D9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E836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27EFF840E15848DCA7EBCAA8510C664CC4B1435A4EB13A397EBC95B9182D20AFCD89824D91FEU2x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 Бакланов</dc:creator>
  <cp:lastModifiedBy>Пользователь</cp:lastModifiedBy>
  <cp:revision>2</cp:revision>
  <cp:lastPrinted>2022-12-15T10:24:00Z</cp:lastPrinted>
  <dcterms:created xsi:type="dcterms:W3CDTF">2022-12-15T11:43:00Z</dcterms:created>
  <dcterms:modified xsi:type="dcterms:W3CDTF">2022-12-15T11:43:00Z</dcterms:modified>
</cp:coreProperties>
</file>