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666" w:rsidRDefault="00E81666" w:rsidP="00E81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№ 6 </w:t>
      </w:r>
    </w:p>
    <w:p w:rsidR="00E81666" w:rsidRPr="00561CCF" w:rsidRDefault="00E81666" w:rsidP="00E81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заседания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561CCF">
        <w:rPr>
          <w:rFonts w:ascii="Times New Roman" w:eastAsia="Times New Roman" w:hAnsi="Times New Roman" w:cs="Times New Roman"/>
          <w:sz w:val="24"/>
          <w:szCs w:val="24"/>
        </w:rPr>
        <w:t xml:space="preserve">омиссии ГБУЗ РК «РМИАЦ» </w:t>
      </w:r>
    </w:p>
    <w:p w:rsidR="00E81666" w:rsidRPr="00561CCF" w:rsidRDefault="00E81666" w:rsidP="00E81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1CC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561CCF">
        <w:rPr>
          <w:rFonts w:ascii="Times New Roman" w:eastAsia="Times New Roman" w:hAnsi="Times New Roman" w:cs="Times New Roman"/>
          <w:sz w:val="24"/>
          <w:szCs w:val="24"/>
        </w:rPr>
        <w:t xml:space="preserve"> соблюдению требований к служебному поведению </w:t>
      </w:r>
    </w:p>
    <w:p w:rsidR="00E81666" w:rsidRPr="00561CCF" w:rsidRDefault="00E81666" w:rsidP="00E816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61CC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561CCF">
        <w:rPr>
          <w:rFonts w:ascii="Times New Roman" w:eastAsia="Times New Roman" w:hAnsi="Times New Roman" w:cs="Times New Roman"/>
          <w:sz w:val="24"/>
          <w:szCs w:val="24"/>
        </w:rPr>
        <w:t xml:space="preserve"> урегулированию конфликта интересов</w:t>
      </w:r>
    </w:p>
    <w:p w:rsidR="00E81666" w:rsidRPr="00561CCF" w:rsidRDefault="00E81666" w:rsidP="00E8166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61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1666" w:rsidRPr="00561CCF" w:rsidRDefault="00E81666" w:rsidP="00E8166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61CCF">
        <w:rPr>
          <w:rFonts w:ascii="Times New Roman" w:eastAsia="Times New Roman" w:hAnsi="Times New Roman" w:cs="Times New Roman"/>
          <w:sz w:val="24"/>
          <w:szCs w:val="24"/>
        </w:rPr>
        <w:t>дата  2</w:t>
      </w:r>
      <w:r>
        <w:rPr>
          <w:rFonts w:ascii="Times New Roman" w:eastAsia="Times New Roman" w:hAnsi="Times New Roman" w:cs="Times New Roman"/>
          <w:sz w:val="24"/>
          <w:szCs w:val="24"/>
        </w:rPr>
        <w:t>8.06.2019</w:t>
      </w:r>
      <w:proofErr w:type="gramEnd"/>
    </w:p>
    <w:p w:rsidR="00E81666" w:rsidRPr="00561CCF" w:rsidRDefault="00E81666" w:rsidP="00E8166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561CCF">
        <w:rPr>
          <w:rFonts w:ascii="Times New Roman" w:eastAsia="Times New Roman" w:hAnsi="Times New Roman" w:cs="Times New Roman"/>
          <w:b/>
          <w:sz w:val="24"/>
          <w:szCs w:val="24"/>
        </w:rPr>
        <w:t>Повестка  дня</w:t>
      </w:r>
      <w:proofErr w:type="gramEnd"/>
    </w:p>
    <w:p w:rsidR="00E81666" w:rsidRDefault="00E81666" w:rsidP="00E81666">
      <w:pPr>
        <w:pStyle w:val="a3"/>
        <w:numPr>
          <w:ilvl w:val="0"/>
          <w:numId w:val="1"/>
        </w:numPr>
        <w:ind w:left="-14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проведении  антикоррупционных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мероприятий в ГБУЗ  РК «РМИАЦ»  по итогам выступления представителя Прокуратуры РК  на семинаре 27.06.2019г.    </w:t>
      </w:r>
    </w:p>
    <w:p w:rsidR="00E81666" w:rsidRDefault="00E81666" w:rsidP="00E816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1CCF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:rsidR="00E81666" w:rsidRDefault="00E81666" w:rsidP="00E8166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3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81666" w:rsidRDefault="00E81666" w:rsidP="00E8166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Разработать  критерии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качества и интенсивности  труда для  выплаты  стимулирующих надбавок  работника, занимающим должности – экономист, оператор  КЦ, ведущий  специалист  КЦ, начальник  КЦ, программист,  специалист по защите  информации  до 01.09.2019.</w:t>
      </w:r>
    </w:p>
    <w:p w:rsidR="00E81666" w:rsidRPr="00A17EE1" w:rsidRDefault="00E81666" w:rsidP="00E8166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7EE1">
        <w:rPr>
          <w:rFonts w:ascii="Times New Roman" w:hAnsi="Times New Roman" w:cs="Times New Roman"/>
          <w:sz w:val="24"/>
          <w:szCs w:val="24"/>
        </w:rPr>
        <w:t xml:space="preserve">      Подготовить проект </w:t>
      </w:r>
      <w:proofErr w:type="gramStart"/>
      <w:r w:rsidRPr="00A17EE1">
        <w:rPr>
          <w:rFonts w:ascii="Times New Roman" w:hAnsi="Times New Roman" w:cs="Times New Roman"/>
          <w:sz w:val="24"/>
          <w:szCs w:val="24"/>
        </w:rPr>
        <w:t>Порядка  исключения</w:t>
      </w:r>
      <w:proofErr w:type="gramEnd"/>
      <w:r w:rsidRPr="00A17EE1">
        <w:rPr>
          <w:rFonts w:ascii="Times New Roman" w:hAnsi="Times New Roman" w:cs="Times New Roman"/>
          <w:sz w:val="24"/>
          <w:szCs w:val="24"/>
        </w:rPr>
        <w:t xml:space="preserve">  заинтересованности  и урегулирования  конфликта  интересов  в отношении   руководителя учреждения, его заместителей, контрактного управляющего  и других лиц, участвующих в  комиссии,  при  закупках   по № 44- ФЗ и  других  сделках   в целях соблюдения  требований статьи 27 Федерального закона № 7-ФЗ «О некоммерческих организациях»</w:t>
      </w:r>
      <w:r>
        <w:rPr>
          <w:rFonts w:ascii="Times New Roman" w:hAnsi="Times New Roman" w:cs="Times New Roman"/>
          <w:sz w:val="24"/>
          <w:szCs w:val="24"/>
        </w:rPr>
        <w:t xml:space="preserve"> до 01.09.2019.</w:t>
      </w:r>
    </w:p>
    <w:p w:rsidR="00E81666" w:rsidRDefault="00E81666" w:rsidP="00E8166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Признать  отсутствие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конфликта интересов между  двумя  работниками   Контакт - Центра и</w:t>
      </w:r>
      <w:r>
        <w:rPr>
          <w:rFonts w:ascii="Times New Roman" w:hAnsi="Times New Roman" w:cs="Times New Roman"/>
          <w:sz w:val="24"/>
          <w:szCs w:val="24"/>
        </w:rPr>
        <w:t xml:space="preserve"> работниками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тдела медицинской статистики, </w:t>
      </w:r>
      <w:r>
        <w:rPr>
          <w:rFonts w:ascii="Times New Roman" w:hAnsi="Times New Roman" w:cs="Times New Roman"/>
          <w:sz w:val="24"/>
          <w:szCs w:val="24"/>
        </w:rPr>
        <w:t xml:space="preserve"> связанных   родственными  отношениями, т.к. ни на  трудовые функции, ни на  оплату  труда  работники не  могут  повлиять прямо или  опосредовано.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71AB6" w:rsidRDefault="00471AB6"/>
    <w:sectPr w:rsidR="0047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83780"/>
    <w:multiLevelType w:val="hybridMultilevel"/>
    <w:tmpl w:val="B2F25EC0"/>
    <w:lvl w:ilvl="0" w:tplc="6BBC7E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C55A2"/>
    <w:multiLevelType w:val="hybridMultilevel"/>
    <w:tmpl w:val="0D5A725E"/>
    <w:lvl w:ilvl="0" w:tplc="17743F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C36"/>
    <w:rsid w:val="00324C36"/>
    <w:rsid w:val="00471AB6"/>
    <w:rsid w:val="00E8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B6867-900E-48B3-BB21-B26A95C3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6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2019-07-25T09:14:00Z</dcterms:created>
  <dcterms:modified xsi:type="dcterms:W3CDTF">2019-07-25T09:16:00Z</dcterms:modified>
</cp:coreProperties>
</file>